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89" w:rsidRDefault="005A3723" w:rsidP="00F33F89">
      <w:pPr>
        <w:tabs>
          <w:tab w:val="num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Народные игры на занятиях бурятского языка</w:t>
      </w:r>
    </w:p>
    <w:p w:rsidR="005F62AA" w:rsidRPr="00F33F89" w:rsidRDefault="00F33F89" w:rsidP="00F33F89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2AA" w:rsidRPr="00655222">
        <w:rPr>
          <w:rFonts w:ascii="Times New Roman" w:hAnsi="Times New Roman" w:cs="Times New Roman"/>
          <w:sz w:val="28"/>
          <w:szCs w:val="28"/>
        </w:rPr>
        <w:t xml:space="preserve">Народные игры воспитывают уважение к культуре, традициям и обычаям бурятского народа. Есть у бурят уникальная народная игра, которая почти забывается в наши дни. </w:t>
      </w:r>
      <w:r w:rsidR="005F62AA">
        <w:rPr>
          <w:rFonts w:ascii="Times New Roman" w:hAnsi="Times New Roman" w:cs="Times New Roman"/>
          <w:sz w:val="28"/>
          <w:szCs w:val="28"/>
        </w:rPr>
        <w:t xml:space="preserve">ШАГАЙ…. </w:t>
      </w:r>
      <w:r w:rsidR="005F62AA" w:rsidRPr="00655222">
        <w:rPr>
          <w:rFonts w:ascii="Times New Roman" w:hAnsi="Times New Roman" w:cs="Times New Roman"/>
          <w:sz w:val="28"/>
          <w:szCs w:val="28"/>
        </w:rPr>
        <w:t>Эта игра  важна для будущего, так как она способствует возрождению и популяризации древней бурятской игры, формирует у нас навыки познавательного интереса, самостоятельности, коммуникативной деятельности, также формирует активную жизненную позицию, опыт социального взаимодействия и навыки позитивного досуга в свободное время.</w:t>
      </w:r>
      <w:r w:rsidR="005F62AA" w:rsidRPr="006552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F62AA" w:rsidRDefault="005F62AA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ц</w:t>
      </w:r>
      <w:r w:rsidRPr="00655222">
        <w:rPr>
          <w:rFonts w:ascii="Times New Roman" w:hAnsi="Times New Roman" w:cs="Times New Roman"/>
          <w:b/>
          <w:sz w:val="28"/>
          <w:szCs w:val="28"/>
        </w:rPr>
        <w:t>ель</w:t>
      </w:r>
      <w:r>
        <w:rPr>
          <w:rFonts w:ascii="Times New Roman" w:hAnsi="Times New Roman" w:cs="Times New Roman"/>
          <w:b/>
          <w:sz w:val="28"/>
          <w:szCs w:val="28"/>
        </w:rPr>
        <w:t xml:space="preserve">ю </w:t>
      </w:r>
      <w:r w:rsidRPr="00655222">
        <w:rPr>
          <w:rFonts w:ascii="Times New Roman" w:hAnsi="Times New Roman" w:cs="Times New Roman"/>
          <w:sz w:val="28"/>
          <w:szCs w:val="28"/>
        </w:rPr>
        <w:t xml:space="preserve"> сохранить и возродить древнюю бурятскую  игру «Шагай наадан», как ч</w:t>
      </w:r>
      <w:r>
        <w:rPr>
          <w:rFonts w:ascii="Times New Roman" w:hAnsi="Times New Roman" w:cs="Times New Roman"/>
          <w:sz w:val="28"/>
          <w:szCs w:val="28"/>
        </w:rPr>
        <w:t>асть культуры бурятского народа, на занятиях бурятского языка с детьми мы играем нашу любимую игру «Шагай». Играем 3 вида игры «шагай наадан»: мори урилдаан (конные скачки), алтан сэргэ (золотая коновязь)</w:t>
      </w:r>
      <w:r w:rsidRPr="00655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ня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алалга (щелканье).</w:t>
      </w:r>
    </w:p>
    <w:p w:rsidR="00F33F89" w:rsidRDefault="00F33F89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1255B" wp14:editId="6AE2DD56">
            <wp:extent cx="5076825" cy="4086225"/>
            <wp:effectExtent l="0" t="0" r="9525" b="9525"/>
            <wp:docPr id="19" name="Рисунок 19" descr="E:\дидактич.пособие\20190410_17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идактич.пособие\20190410_17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32" cy="41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89" w:rsidRDefault="00F33F89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7059F9" wp14:editId="1E38588F">
            <wp:extent cx="5421085" cy="3918857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1_154908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90" cy="39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89" w:rsidRDefault="00F33F89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411F41" wp14:editId="5458DDF9">
            <wp:extent cx="5475514" cy="36684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1_154724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89" cy="36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89" w:rsidRDefault="00F33F89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32D964" wp14:editId="5CCADDBE">
            <wp:extent cx="5421085" cy="402771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1_155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89" cy="40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89" w:rsidRPr="005F62AA" w:rsidRDefault="00F33F89" w:rsidP="00F33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33F89" w:rsidRPr="005F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AB"/>
    <w:rsid w:val="000270AB"/>
    <w:rsid w:val="005A3723"/>
    <w:rsid w:val="005F62AA"/>
    <w:rsid w:val="00891999"/>
    <w:rsid w:val="00B64F3F"/>
    <w:rsid w:val="00F3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8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Баярма</dc:creator>
  <cp:lastModifiedBy>Баярма</cp:lastModifiedBy>
  <cp:revision>2</cp:revision>
  <dcterms:created xsi:type="dcterms:W3CDTF">2020-04-23T11:38:00Z</dcterms:created>
  <dcterms:modified xsi:type="dcterms:W3CDTF">2020-04-23T11:38:00Z</dcterms:modified>
</cp:coreProperties>
</file>