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Декоративное  рисование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«Завиток»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по мотивам хохломской росписи)</w:t>
      </w:r>
    </w:p>
    <w:p w:rsidR="004D0506" w:rsidRDefault="004D0506" w:rsidP="004D050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(подготовительная группа</w:t>
      </w:r>
      <w:proofErr w:type="gramStart"/>
      <w:r>
        <w:rPr>
          <w:rStyle w:val="c2"/>
          <w:color w:val="000000"/>
          <w:sz w:val="28"/>
          <w:szCs w:val="28"/>
        </w:rPr>
        <w:t xml:space="preserve"> )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</w:t>
      </w:r>
      <w:r>
        <w:rPr>
          <w:rStyle w:val="c2"/>
          <w:color w:val="000000"/>
          <w:sz w:val="28"/>
          <w:szCs w:val="28"/>
        </w:rPr>
        <w:t>             </w:t>
      </w:r>
      <w:r>
        <w:rPr>
          <w:rStyle w:val="c2"/>
          <w:color w:val="000000"/>
          <w:sz w:val="28"/>
          <w:szCs w:val="28"/>
        </w:rPr>
        <w:t xml:space="preserve">Воспитатель : </w:t>
      </w:r>
      <w:r>
        <w:rPr>
          <w:rStyle w:val="c2"/>
          <w:color w:val="000000"/>
          <w:sz w:val="28"/>
          <w:szCs w:val="28"/>
        </w:rPr>
        <w:t>Санжицыренова И.Б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Программное содержание.</w:t>
      </w:r>
      <w:r>
        <w:rPr>
          <w:rStyle w:val="c2"/>
          <w:color w:val="000000"/>
          <w:sz w:val="28"/>
          <w:szCs w:val="28"/>
        </w:rPr>
        <w:t> 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Знакомить детей с декоративным творчеством разных народов. Учить выделять композицию, основные элементы, цвет и использовать их в своем рисунке. Закреплять умение свободно и легко концо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м кисти рисовать завитки в разные стороны. Совершенствовать разнонаправленные слитные движения руки, зрительный контроль над ними. Развивать эстетические чувства (цвета, композиции). Продолжать учить оценивать выполненные рисунки в соответствии с поставленной задачей.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Презентация «Сказ о хохломе»; клип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«Хохлома» (группа «Непоседы»); аудиозапись музыки для рисования. Предметы быта, украшенные хохломской росписью, выполненные по мотивам Хохломы. </w:t>
      </w:r>
      <w:proofErr w:type="gramStart"/>
      <w:r>
        <w:rPr>
          <w:rStyle w:val="c1"/>
          <w:color w:val="000000"/>
          <w:sz w:val="28"/>
          <w:szCs w:val="28"/>
        </w:rPr>
        <w:t>Вырезанные из бумаги контуры разделочных досок желтого, красного, черного и зеленого цветов; краски: акварель, гуашь; палитра; кисти; вода; салфетки; образцы.</w:t>
      </w:r>
      <w:proofErr w:type="gramEnd"/>
    </w:p>
    <w:p w:rsidR="004D0506" w:rsidRDefault="004D0506" w:rsidP="004D050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Связь с другими образовательными областями.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Знакомство с декоративно-прикладным и современным искусством (ткани, посуда, платки и др.), рассматривание альбомов с хохломской росписью, создание «Музея хохломской росписи».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занятия.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I Организационный момент.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Клип «Хохлома» (группа «Непоседы»).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Здравствуйте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ребята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я приехала к вам в гости из села Хохлома Нижегородской области. У нас в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области есть замечательный музей хохломской росписи там есть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много интересных  и красивых предметов. Все эти предметы  изготовили и расписали наши народные умельцы. Вы бы хотели увидеть их своими глазами. Тогда я вас приглашаю посмотреть фильм «Сказ о хохломе». Присаживайтесь на стульчики.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II Основная часть.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Часть 1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Педагог начинает показывать презентацию «Сказ о хохломе». Дети, вместе с педагогом читают название презентации.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-Сказ о хохломе. Начинается сказ не про нас, не про вас, а про чудесный рисунок волшебной травы.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2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-Рассказывают, жил в древние времена в городе Москве мастер – иконописец. Царь высоко ценил его мастерство и щедро награждал за труды. Любил мастер свое ремесло, но больше всего любил он вольную жизнь и поэтому однажды тайно покинул царский двор и перебрался в глухие керженские леса.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lastRenderedPageBreak/>
        <w:t>        </w:t>
      </w:r>
      <w:r>
        <w:rPr>
          <w:rStyle w:val="c2"/>
          <w:color w:val="000000"/>
          <w:sz w:val="28"/>
          <w:szCs w:val="28"/>
        </w:rPr>
        <w:t>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Слава о великом мастере разнеслась по всей земле.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Отовсюду приезжали люди, чтобы полюбоваться на его мастерство. Многие рубили здесь избы и селились рядом.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чудо-художника. Сгорела изба, а самого </w:t>
      </w:r>
      <w:proofErr w:type="gramStart"/>
      <w:r>
        <w:rPr>
          <w:rStyle w:val="c2"/>
          <w:color w:val="000000"/>
          <w:sz w:val="28"/>
          <w:szCs w:val="28"/>
        </w:rPr>
        <w:t>мастера</w:t>
      </w:r>
      <w:proofErr w:type="gramEnd"/>
      <w:r>
        <w:rPr>
          <w:rStyle w:val="c2"/>
          <w:color w:val="000000"/>
          <w:sz w:val="28"/>
          <w:szCs w:val="28"/>
        </w:rPr>
        <w:t xml:space="preserve"> как ни искали, нигде не нашли. Только остались на земле его краски, которые словно вобрали в себя и жар </w:t>
      </w:r>
      <w:proofErr w:type="gramStart"/>
      <w:r>
        <w:rPr>
          <w:rStyle w:val="c2"/>
          <w:color w:val="000000"/>
          <w:sz w:val="28"/>
          <w:szCs w:val="28"/>
        </w:rPr>
        <w:t>пламени</w:t>
      </w:r>
      <w:proofErr w:type="gramEnd"/>
      <w:r>
        <w:rPr>
          <w:rStyle w:val="c2"/>
          <w:color w:val="000000"/>
          <w:sz w:val="28"/>
          <w:szCs w:val="28"/>
        </w:rPr>
        <w:t xml:space="preserve"> и чернь пепелища.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Исчез мастер, но не исчезло его мастерство, и до сих пор ярким пламенем горят хохломские краски, напоминая всем и о счастье свободы, и о жаре любви к людям, и о жажде красоты. Видно, не простой была кисть мастера – кисть из солнечных лучей.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Такова легенда. Рассказывают её всегда чуть-чуть по-разному, и каждый любознательный сможет прочитать её в сборниках легенд и сказок Нижегородской области. Как и во всякой легенде, в ней много вымысла, но </w:t>
      </w:r>
      <w:proofErr w:type="gramStart"/>
      <w:r>
        <w:rPr>
          <w:rStyle w:val="c2"/>
          <w:color w:val="000000"/>
          <w:sz w:val="28"/>
          <w:szCs w:val="28"/>
        </w:rPr>
        <w:t>её</w:t>
      </w:r>
      <w:proofErr w:type="gramEnd"/>
      <w:r>
        <w:rPr>
          <w:rStyle w:val="c2"/>
          <w:color w:val="000000"/>
          <w:sz w:val="28"/>
          <w:szCs w:val="28"/>
        </w:rPr>
        <w:t xml:space="preserve"> правда в том, что большое мастерство и большое искусство сохраняются только тогда, когда передаются из рук в руки, от учителя к ученику. Так и случилось с Хохломой.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3-7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-Полюбуемся изделиями мастеров Хохломы.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вы видите? Опишите словесно какая посуда? ( красивая посуда,  яркая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радостная , богатая, красочная!)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-Из какого материала изготовлена  эта   посуда? (</w:t>
      </w:r>
      <w:r>
        <w:rPr>
          <w:rStyle w:val="c1"/>
          <w:i/>
          <w:iCs/>
          <w:color w:val="000000"/>
          <w:sz w:val="28"/>
          <w:szCs w:val="28"/>
        </w:rPr>
        <w:t>Из дерева</w:t>
      </w:r>
      <w:r>
        <w:rPr>
          <w:rStyle w:val="c1"/>
          <w:color w:val="000000"/>
          <w:sz w:val="28"/>
          <w:szCs w:val="28"/>
        </w:rPr>
        <w:t>.)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-Все  ли предметы быта расписаны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одинаково? Знаете ли вы эту роспись? (Хохломская)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8-10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-Это – музей  хохломской росписи. Сейчас мы пройдемся по залу этого музея. Что же в нем есть?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11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-Рассмотрим внимательно изделия хохломы – подносы. Какие основные цвета использовали хохломские мастера  для фона? (</w:t>
      </w:r>
      <w:r>
        <w:rPr>
          <w:rStyle w:val="c1"/>
          <w:i/>
          <w:iCs/>
          <w:color w:val="000000"/>
          <w:sz w:val="28"/>
          <w:szCs w:val="28"/>
        </w:rPr>
        <w:t>Красный, желтый, зеленый, черный</w:t>
      </w:r>
      <w:r>
        <w:rPr>
          <w:rStyle w:val="c1"/>
          <w:color w:val="000000"/>
          <w:sz w:val="28"/>
          <w:szCs w:val="28"/>
        </w:rPr>
        <w:t>).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-Каждому цвету придаёт народ свое значение. Красный – огнь, любовь, преданность. Золотой – солнце, свет, тепло. </w:t>
      </w:r>
      <w:proofErr w:type="gramStart"/>
      <w:r>
        <w:rPr>
          <w:rStyle w:val="c1"/>
          <w:color w:val="000000"/>
          <w:sz w:val="28"/>
          <w:szCs w:val="28"/>
        </w:rPr>
        <w:t>Черный</w:t>
      </w:r>
      <w:proofErr w:type="gramEnd"/>
      <w:r>
        <w:rPr>
          <w:rStyle w:val="c1"/>
          <w:color w:val="000000"/>
          <w:sz w:val="28"/>
          <w:szCs w:val="28"/>
        </w:rPr>
        <w:t xml:space="preserve"> – земля, торжественность. Зеленый – жизнь.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-</w:t>
      </w:r>
      <w:r>
        <w:rPr>
          <w:rStyle w:val="c8"/>
          <w:rFonts w:ascii="Calibri" w:hAnsi="Calibri" w:cs="Calibri"/>
          <w:color w:val="000000"/>
          <w:sz w:val="28"/>
          <w:szCs w:val="28"/>
        </w:rPr>
        <w:t>Травный орнамент, или «травка»,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        Так </w:t>
      </w:r>
      <w:proofErr w:type="gramStart"/>
      <w:r>
        <w:rPr>
          <w:rStyle w:val="c8"/>
          <w:rFonts w:ascii="Calibri" w:hAnsi="Calibri" w:cs="Calibri"/>
          <w:color w:val="000000"/>
          <w:sz w:val="28"/>
          <w:szCs w:val="28"/>
        </w:rPr>
        <w:t>характерен</w:t>
      </w:r>
      <w:proofErr w:type="gramEnd"/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 для всей хохломы,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        Чудесный рисунок волшебной страны!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Слайд 12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Элементы травной росписи.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-Как вы </w:t>
      </w:r>
      <w:proofErr w:type="gramStart"/>
      <w:r>
        <w:rPr>
          <w:rStyle w:val="c1"/>
          <w:color w:val="000000"/>
          <w:sz w:val="28"/>
          <w:szCs w:val="28"/>
        </w:rPr>
        <w:t>думаете</w:t>
      </w:r>
      <w:proofErr w:type="gramEnd"/>
      <w:r>
        <w:rPr>
          <w:rStyle w:val="c1"/>
          <w:color w:val="000000"/>
          <w:sz w:val="28"/>
          <w:szCs w:val="28"/>
        </w:rPr>
        <w:t xml:space="preserve"> элементов в росписи мало или  много? Конечно много.  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“</w:t>
      </w:r>
      <w:proofErr w:type="spellStart"/>
      <w:r>
        <w:rPr>
          <w:rStyle w:val="c1"/>
          <w:color w:val="000000"/>
          <w:sz w:val="28"/>
          <w:szCs w:val="28"/>
          <w:u w:val="single"/>
        </w:rPr>
        <w:t>Осочки</w:t>
      </w:r>
      <w:proofErr w:type="spellEnd"/>
      <w:r>
        <w:rPr>
          <w:rStyle w:val="c1"/>
          <w:color w:val="000000"/>
          <w:sz w:val="28"/>
          <w:szCs w:val="28"/>
          <w:u w:val="single"/>
        </w:rPr>
        <w:t>”</w:t>
      </w:r>
      <w:r>
        <w:rPr>
          <w:rStyle w:val="c1"/>
          <w:color w:val="000000"/>
          <w:sz w:val="28"/>
          <w:szCs w:val="28"/>
        </w:rPr>
        <w:t> - самый простой элемент. Он выполняется легким движением кончика кисточки сверху вниз.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“Завитки”</w:t>
      </w:r>
      <w:r>
        <w:rPr>
          <w:rStyle w:val="c2"/>
          <w:color w:val="000000"/>
          <w:sz w:val="28"/>
          <w:szCs w:val="28"/>
        </w:rPr>
        <w:t> выполняют, как и “усики”, только с легким нажимом в середине элемента.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“Капельки”</w:t>
      </w:r>
      <w:r>
        <w:rPr>
          <w:rStyle w:val="c1"/>
          <w:color w:val="000000"/>
          <w:sz w:val="28"/>
          <w:szCs w:val="28"/>
        </w:rPr>
        <w:t> выполняют, прикладывая кисть к изделию.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“Кустики”</w:t>
      </w:r>
      <w:r>
        <w:rPr>
          <w:rStyle w:val="c1"/>
          <w:color w:val="000000"/>
          <w:sz w:val="28"/>
          <w:szCs w:val="28"/>
        </w:rPr>
        <w:t> изображают непрерывной линией одинаковой толщины, закрученной в спираль.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13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  <w:u w:val="single"/>
        </w:rPr>
        <w:t>Криуль</w:t>
      </w:r>
      <w:proofErr w:type="spellEnd"/>
      <w:r>
        <w:rPr>
          <w:rStyle w:val="c1"/>
          <w:color w:val="000000"/>
          <w:sz w:val="28"/>
          <w:szCs w:val="28"/>
        </w:rPr>
        <w:t>                </w:t>
      </w:r>
      <w:r>
        <w:rPr>
          <w:rStyle w:val="c8"/>
          <w:rFonts w:ascii="Calibri" w:hAnsi="Calibri" w:cs="Calibri"/>
          <w:color w:val="000000"/>
          <w:sz w:val="28"/>
          <w:szCs w:val="28"/>
          <w:u w:val="single"/>
        </w:rPr>
        <w:t>Завитки</w:t>
      </w:r>
      <w:r>
        <w:rPr>
          <w:rStyle w:val="c8"/>
          <w:rFonts w:ascii="Calibri" w:hAnsi="Calibri" w:cs="Calibri"/>
          <w:color w:val="000000"/>
          <w:sz w:val="28"/>
          <w:szCs w:val="28"/>
        </w:rPr>
        <w:t> – простые по форме, а радуют взор.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Богат и наряден чудесный узор.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По золоту фона затейливой змейкой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Орнамент здесь вьётся – </w:t>
      </w:r>
      <w:proofErr w:type="gramStart"/>
      <w:r>
        <w:rPr>
          <w:rStyle w:val="c8"/>
          <w:rFonts w:ascii="Calibri" w:hAnsi="Calibri" w:cs="Calibri"/>
          <w:color w:val="000000"/>
          <w:sz w:val="28"/>
          <w:szCs w:val="28"/>
        </w:rPr>
        <w:t>попробуй</w:t>
      </w:r>
      <w:proofErr w:type="gramEnd"/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 сумей-ка!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14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Листики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Пожеланием добра, благополучия и счастья с давних пор на Руси считались изображения цветущих кустов и плодов.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15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Ягодки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Хохломские художники называют ягоды ласково, и никогда один и тот же мастер не напишет их одинаково.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16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Ягодки смородины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Ягоды смородины, рябины рисуют «</w:t>
      </w:r>
      <w:proofErr w:type="gramStart"/>
      <w:r>
        <w:rPr>
          <w:rStyle w:val="c2"/>
          <w:color w:val="000000"/>
          <w:sz w:val="28"/>
          <w:szCs w:val="28"/>
        </w:rPr>
        <w:t>тычком</w:t>
      </w:r>
      <w:proofErr w:type="gramEnd"/>
      <w:r>
        <w:rPr>
          <w:rStyle w:val="c2"/>
          <w:color w:val="000000"/>
          <w:sz w:val="28"/>
          <w:szCs w:val="28"/>
        </w:rPr>
        <w:t>» или «</w:t>
      </w:r>
      <w:proofErr w:type="spellStart"/>
      <w:r>
        <w:rPr>
          <w:rStyle w:val="c2"/>
          <w:color w:val="000000"/>
          <w:sz w:val="28"/>
          <w:szCs w:val="28"/>
        </w:rPr>
        <w:t>ляпушкой</w:t>
      </w:r>
      <w:proofErr w:type="spellEnd"/>
      <w:r>
        <w:rPr>
          <w:rStyle w:val="c2"/>
          <w:color w:val="000000"/>
          <w:sz w:val="28"/>
          <w:szCs w:val="28"/>
        </w:rPr>
        <w:t>» (кусочек овечьей шерсти, обмотанный вокруг палочки), а мы сможем нарисовать их ватной палочкой.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17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А вот посмотрите – знакомый сюжет.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Узнали вы сказку? Узнали, иль нет?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-Жар- птицу никто не видел, поэтому каждый мастер рисует её по-своему. Вы уже в аппликации делали уже тоже по своему представлению.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18-20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-Хохлома – искусство современное. Ее роспись можно где угодно, на любых предметах.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21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-Как вы думаете, кто это? (</w:t>
      </w:r>
      <w:r>
        <w:rPr>
          <w:rStyle w:val="c1"/>
          <w:i/>
          <w:iCs/>
          <w:color w:val="000000"/>
          <w:sz w:val="28"/>
          <w:szCs w:val="28"/>
        </w:rPr>
        <w:t>Мастера росписи.</w:t>
      </w:r>
      <w:r>
        <w:rPr>
          <w:rStyle w:val="c1"/>
          <w:color w:val="000000"/>
          <w:sz w:val="28"/>
          <w:szCs w:val="28"/>
        </w:rPr>
        <w:t>)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Слайд 22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Кисть хохломская! Большое спасибо!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Сказывай сказку для радости жизни!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Ты, как душа у народа, красива,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28"/>
          <w:szCs w:val="28"/>
        </w:rPr>
        <w:t>Ты, как и люди, служишь Отчизне!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Ребята, посмотрите на выставку  хохломской посуды, я ни чего не перепутала?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Игра « Убери лишний предмет»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Ребята вы обратили внимания, какой на мне нарядный фартук.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Игра «Найди завиток на моем фартуке».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Молодцы! Вы очень хорошо запомнили элемент хохломской росписи «Завиток»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Часть 2</w:t>
      </w:r>
    </w:p>
    <w:p w:rsidR="004D0506" w:rsidRDefault="004D0506" w:rsidP="004D050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-А  вы  бы хотели сегодня поработать мастерами хохломской росписи? Я – главный мастер, а вы – мои подмастерья.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-Сегодня  я хочу научить вас рисовать один из элементов «завиток», который очень важен для хохломы.  Какой элемент росписи мы будем </w:t>
      </w:r>
      <w:proofErr w:type="gramStart"/>
      <w:r>
        <w:rPr>
          <w:rStyle w:val="c1"/>
          <w:color w:val="000000"/>
          <w:sz w:val="28"/>
          <w:szCs w:val="28"/>
        </w:rPr>
        <w:t>учится</w:t>
      </w:r>
      <w:proofErr w:type="gramEnd"/>
      <w:r>
        <w:rPr>
          <w:rStyle w:val="c1"/>
          <w:color w:val="000000"/>
          <w:sz w:val="28"/>
          <w:szCs w:val="28"/>
        </w:rPr>
        <w:t>,  рисовать ? (</w:t>
      </w:r>
      <w:r>
        <w:rPr>
          <w:rStyle w:val="c1"/>
          <w:color w:val="000000"/>
          <w:sz w:val="28"/>
          <w:szCs w:val="28"/>
          <w:u w:val="single"/>
        </w:rPr>
        <w:t>завиток</w:t>
      </w:r>
      <w:r>
        <w:rPr>
          <w:rStyle w:val="c1"/>
          <w:i/>
          <w:iCs/>
          <w:color w:val="000000"/>
          <w:sz w:val="28"/>
          <w:szCs w:val="28"/>
        </w:rPr>
        <w:t>). Правильно завиток.  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хочу напомнить, с чего нужно начинать рисовать.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Набрать гуашь на кончик кисточки и легкими движениями руки, кончиком кисти, рисуем тонкую веточку  в одну сторону, в другую сторону.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теперь от веточки рисуем «завиток» с одной стороны, длиннее с другой  стороны короче. И так на каждой веточке. Напоминаю, завиток может быть длинным и коротким.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Получается очень красивая роспись. А какими элементами можно еще украсить веточку? (ягодками, листочками, травкой). Кто, из вас хочет дополнить мою веточку. (Ребенок украшает веточку узором по своему желанию).</w:t>
      </w:r>
      <w:r>
        <w:rPr>
          <w:rStyle w:val="c13"/>
          <w:color w:val="000000"/>
          <w:sz w:val="2"/>
          <w:szCs w:val="2"/>
          <w:shd w:val="clear" w:color="auto" w:fill="000000"/>
        </w:rPr>
        <w:t> 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теперь, я предлагаю вам самим нарисовать узор хохломы. Но не забудьте: Главный узор росписи - завиток. Расписывать будете </w:t>
      </w:r>
      <w:proofErr w:type="spellStart"/>
      <w:r>
        <w:rPr>
          <w:rStyle w:val="c1"/>
          <w:color w:val="000000"/>
          <w:sz w:val="28"/>
          <w:szCs w:val="28"/>
        </w:rPr>
        <w:t>досочки</w:t>
      </w:r>
      <w:proofErr w:type="spellEnd"/>
      <w:r>
        <w:rPr>
          <w:rStyle w:val="c1"/>
          <w:color w:val="000000"/>
          <w:sz w:val="28"/>
          <w:szCs w:val="28"/>
        </w:rPr>
        <w:t>.  Я привезла для вас заготовки. Предлагаю вам выбрать фон доски красный, желтый, черный. Выбирайте,  чем вы будете работать и присаживайтесь.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Подумайте, какие цвета гуаши вы будете использовать в работе. Какой цвет будет ярче выделяться на фоне </w:t>
      </w:r>
      <w:proofErr w:type="spellStart"/>
      <w:r>
        <w:rPr>
          <w:rStyle w:val="c1"/>
          <w:color w:val="000000"/>
          <w:sz w:val="28"/>
          <w:szCs w:val="28"/>
        </w:rPr>
        <w:t>досочки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возьмем в руки сухую  кисточку и попробуем выполнить движения в воздухе, а теперь на доске, как будто вы рисуете легко без нажима  веточку в одну сторону, в другую. А от нее завиток. Теперь наберите гуашь на кончик кисточки и начинайте расписывать  </w:t>
      </w:r>
      <w:proofErr w:type="spellStart"/>
      <w:r>
        <w:rPr>
          <w:rStyle w:val="c1"/>
          <w:color w:val="000000"/>
          <w:sz w:val="28"/>
          <w:szCs w:val="28"/>
        </w:rPr>
        <w:t>досочку</w:t>
      </w:r>
      <w:proofErr w:type="spellEnd"/>
      <w:r>
        <w:rPr>
          <w:rStyle w:val="c1"/>
          <w:color w:val="000000"/>
          <w:sz w:val="28"/>
          <w:szCs w:val="28"/>
        </w:rPr>
        <w:t>.  </w:t>
      </w:r>
    </w:p>
    <w:p w:rsidR="004D0506" w:rsidRDefault="004D0506" w:rsidP="004D050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рисуют под музыку.</w:t>
      </w:r>
      <w:r>
        <w:rPr>
          <w:rStyle w:val="c13"/>
          <w:color w:val="000000"/>
          <w:sz w:val="2"/>
          <w:szCs w:val="2"/>
          <w:shd w:val="clear" w:color="auto" w:fill="000000"/>
        </w:rPr>
        <w:t> 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III Итог</w:t>
      </w:r>
      <w:r>
        <w:rPr>
          <w:rStyle w:val="c1"/>
          <w:color w:val="000000"/>
          <w:sz w:val="28"/>
          <w:szCs w:val="28"/>
        </w:rPr>
        <w:t> 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Анализ</w:t>
      </w:r>
    </w:p>
    <w:p w:rsidR="004D0506" w:rsidRDefault="004D0506" w:rsidP="004D050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 замечательнее росписи  у вас получились. Все доски такие красивые. Давайте устроим выставку ваших работ. Я помогу вам в этом.   Пусть все дети детского сада приходят к вам на выставку и любуются вашими произведениями.</w:t>
      </w:r>
    </w:p>
    <w:p w:rsidR="009A7E1A" w:rsidRDefault="004D0506"/>
    <w:sectPr w:rsidR="009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6F"/>
    <w:rsid w:val="001C686F"/>
    <w:rsid w:val="004D0506"/>
    <w:rsid w:val="00FD66DD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0506"/>
  </w:style>
  <w:style w:type="paragraph" w:customStyle="1" w:styleId="c11">
    <w:name w:val="c11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0506"/>
  </w:style>
  <w:style w:type="paragraph" w:customStyle="1" w:styleId="c7">
    <w:name w:val="c7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0506"/>
  </w:style>
  <w:style w:type="character" w:customStyle="1" w:styleId="c13">
    <w:name w:val="c13"/>
    <w:basedOn w:val="a0"/>
    <w:rsid w:val="004D0506"/>
  </w:style>
  <w:style w:type="paragraph" w:styleId="a3">
    <w:name w:val="Balloon Text"/>
    <w:basedOn w:val="a"/>
    <w:link w:val="a4"/>
    <w:uiPriority w:val="99"/>
    <w:semiHidden/>
    <w:unhideWhenUsed/>
    <w:rsid w:val="004D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0506"/>
  </w:style>
  <w:style w:type="paragraph" w:customStyle="1" w:styleId="c11">
    <w:name w:val="c11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0506"/>
  </w:style>
  <w:style w:type="paragraph" w:customStyle="1" w:styleId="c7">
    <w:name w:val="c7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0506"/>
  </w:style>
  <w:style w:type="character" w:customStyle="1" w:styleId="c13">
    <w:name w:val="c13"/>
    <w:basedOn w:val="a0"/>
    <w:rsid w:val="004D0506"/>
  </w:style>
  <w:style w:type="paragraph" w:styleId="a3">
    <w:name w:val="Balloon Text"/>
    <w:basedOn w:val="a"/>
    <w:link w:val="a4"/>
    <w:uiPriority w:val="99"/>
    <w:semiHidden/>
    <w:unhideWhenUsed/>
    <w:rsid w:val="004D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2020-10-12T01:57:00Z</cp:lastPrinted>
  <dcterms:created xsi:type="dcterms:W3CDTF">2020-10-12T01:55:00Z</dcterms:created>
  <dcterms:modified xsi:type="dcterms:W3CDTF">2020-10-12T02:00:00Z</dcterms:modified>
</cp:coreProperties>
</file>