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F7" w:rsidRPr="00C711F7" w:rsidRDefault="00C711F7" w:rsidP="00C711F7">
      <w:pPr>
        <w:pStyle w:val="a3"/>
        <w:spacing w:before="68" w:beforeAutospacing="0" w:after="68" w:afterAutospacing="0"/>
        <w:ind w:firstLine="184"/>
        <w:jc w:val="center"/>
      </w:pPr>
      <w:r w:rsidRPr="00C711F7">
        <w:rPr>
          <w:b/>
          <w:bCs/>
        </w:rPr>
        <w:t>Обновление предметно – развивающей среды.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184"/>
        <w:jc w:val="both"/>
      </w:pPr>
      <w:r w:rsidRPr="00C711F7">
        <w:rPr>
          <w:b/>
          <w:bCs/>
        </w:rPr>
        <w:t>Введение.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 xml:space="preserve">Образовательная система в целом и учительство в частности выполняют жизненно важную функцию – а именно функцию помощи и поддержки при вхождении учащихся в мир социального опыта. Если бы не было педагогов, то культура человечества регрессировала бы, его поступательное развитие остановилось. Но совершенно ясно, что сама по себе передача информации от одного поколения к другому тоже не в состоянии обеспечить развитие общества. Важнейшим условием такого развития является способность каждого члена общества к творческой деятельности, результаты которой и лежат в основе процессов обогащения, трансформации и развития социального опыта человечества. Дошкольное и школьное обучение «выращивает» в ребёнке творческие способности и потребности в творчестве; ориентирует ребёнка на самоопределение и </w:t>
      </w:r>
      <w:proofErr w:type="spellStart"/>
      <w:r w:rsidRPr="00C711F7">
        <w:t>самоактуализацию</w:t>
      </w:r>
      <w:proofErr w:type="spellEnd"/>
      <w:r w:rsidRPr="00C711F7">
        <w:t>, она поддерживает в ребёнке всё то, что связано с личностным развитием.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184"/>
        <w:jc w:val="both"/>
      </w:pPr>
      <w:r w:rsidRPr="00C711F7">
        <w:rPr>
          <w:b/>
          <w:bCs/>
        </w:rPr>
        <w:t>Организация жизни и воспитание.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 xml:space="preserve"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 важным является и </w:t>
      </w:r>
      <w:proofErr w:type="gramStart"/>
      <w:r w:rsidRPr="00C711F7">
        <w:t>среда</w:t>
      </w:r>
      <w:proofErr w:type="gramEnd"/>
      <w:r w:rsidRPr="00C711F7">
        <w:t xml:space="preserve"> в которой проходит воспитательный процесс.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Понятие образовательная среда – одно из ключевых для образования психологических и педагогических понятий, сейчас активно разрабатываемое. В этом контексте особенно важны выявленные психологами основные потребности и возможности удовлетворения </w:t>
      </w:r>
      <w:r w:rsidRPr="00C711F7">
        <w:rPr>
          <w:i/>
          <w:iCs/>
        </w:rPr>
        <w:t>(и развития)</w:t>
      </w:r>
      <w:r w:rsidRPr="00C711F7">
        <w:t>: физиологических потребностей; потребностей в безопасности; потребности в усвоении групповых норм и идеалов и т. д.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Процесс воспитания осуществляется по двум направлениям. С одной стороны, воспитатель обогащает представления детей об окружающих его людях </w:t>
      </w:r>
      <w:r w:rsidRPr="00C711F7">
        <w:rPr>
          <w:i/>
          <w:iCs/>
        </w:rPr>
        <w:t>(в детском саду, семье)</w:t>
      </w:r>
      <w:r w:rsidRPr="00C711F7">
        <w:t>, помогает понять их действия, чувства, проявлять по отношению к ним эмоциональную отзывчивость. С другой стороны, воспитатель помогает ребёнку разобраться в собственных чувствах и переживаниях, тем самым ребёнок обретает собственный опыт необходимый для его успешного вхождения в социум.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 xml:space="preserve">Необходимым условием в развитии ребёнка является не только его психологическое состояние но и его физическое </w:t>
      </w:r>
      <w:proofErr w:type="gramStart"/>
      <w:r w:rsidRPr="00C711F7">
        <w:t>развитие</w:t>
      </w:r>
      <w:proofErr w:type="gramEnd"/>
      <w:r w:rsidRPr="00C711F7">
        <w:t xml:space="preserve"> и укрепление здоровья. Для этого предметно развивающая среда группы организуется с учётом возможности для детей играть и заниматься отдельными подгруппами, а пособия и игрушки располагаются так, чтобы не мешать их свободному перемещению. Задача воспитателя –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184"/>
        <w:jc w:val="both"/>
      </w:pPr>
      <w:r w:rsidRPr="00C711F7">
        <w:rPr>
          <w:b/>
          <w:bCs/>
        </w:rPr>
        <w:t>Предметно – развивающая среда.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Одним из необходимых условий в обучении и воспитании становится создание развивающего пространства в ДОУ.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Организуя предметную среду 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ребёнка: закономерности психического развития дошкольников, показатели их здоровья, психофизиологические и коммуникативные особенности, уровень общего и речевого развития, а также эмоционально-</w:t>
      </w:r>
      <w:proofErr w:type="spellStart"/>
      <w:r w:rsidRPr="00C711F7">
        <w:t>потребностной</w:t>
      </w:r>
      <w:proofErr w:type="spellEnd"/>
      <w:r w:rsidRPr="00C711F7">
        <w:t xml:space="preserve"> сферы. Учёт способностей, интересов, темпа продвижения каждого ребёнка, создание условий для его развития 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184"/>
        <w:jc w:val="both"/>
      </w:pPr>
      <w:r w:rsidRPr="00C711F7">
        <w:rPr>
          <w:b/>
          <w:bCs/>
        </w:rPr>
        <w:lastRenderedPageBreak/>
        <w:t>Обновление предметно-развивающей среды.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Предметно-развивающая среда меняется в зависимости от возрастных особенностей воспитанников, период обучения и реализуемой педагогами программы. Лёгкая мебель, ширмы позволяют ограничивать или расширять игровое пространство. Важно помнить, что ребёнок не «пребывает» в среде, а преодолевает, «перерастает» её, постоянно меняется, становится другим в каждую следующую минуту.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rPr>
          <w:u w:val="single"/>
        </w:rPr>
        <w:t>Младший дошкольный возраст.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 Свободная деятельность детей помогает им самостоятельно осуществлять поиск, включаться в процесс исследования, а не получать готовые знания от педагога, это позволяет развивать такие качества, как любознательность инициативность, самостоятельность, способность к творческому самовыражению.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</w:t>
      </w:r>
      <w:r>
        <w:t>ными «школьными» технологиями. А</w:t>
      </w:r>
      <w:r w:rsidRPr="00C711F7">
        <w:t xml:space="preserve">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rPr>
          <w:u w:val="single"/>
        </w:rPr>
        <w:t>Средний дошкольный возраст.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Пятый год жизни является периодом интенсивного роста и развития организма ребёнка. Происходят заметные качественные изменения в развитии основных движений детей. Важно наладить разумный двигательный режим, создавать условия для организации разнообразных подвижных игр, игровых заданий, музыкально-ритмических упражнений.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 xml:space="preserve">Важной задачей укрепления и умножения здоровья ребёнка является организация здорового образа жизни, что предполагает удовлетворение важнейших жизненных потребностей ребёнка, создание условий для его полноценной жизнедеятельности, правильного режима активности и отдыха. Пятилетние дошкольники интенсивно растут, поэтому важен </w:t>
      </w:r>
      <w:proofErr w:type="gramStart"/>
      <w:r w:rsidRPr="00C711F7">
        <w:t>контроль за</w:t>
      </w:r>
      <w:proofErr w:type="gramEnd"/>
      <w:r w:rsidRPr="00C711F7">
        <w:t xml:space="preserve"> соответствием высоты мебели росту детей.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rPr>
          <w:u w:val="single"/>
        </w:rPr>
        <w:t>Старший дошкольный возраст.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lastRenderedPageBreak/>
        <w:t>Опираясь на характерную для старших дошкольников потребность в самоутверждении и признании их возможностей со стороны взрослых, воспитатель обеспечивает условия для развития детской самостоятельности, инициативы, творчества.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 </w:t>
      </w:r>
      <w:r w:rsidRPr="00C711F7">
        <w:rPr>
          <w:i/>
          <w:iCs/>
        </w:rPr>
        <w:t>(конструирование, рисование, ручной труд, театрально-игровая деятельность; экспериментирование)</w:t>
      </w:r>
      <w:r w:rsidRPr="00C711F7">
        <w:t>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rPr>
          <w:b/>
          <w:bCs/>
        </w:rPr>
        <w:t>Заключение.</w:t>
      </w:r>
    </w:p>
    <w:p w:rsidR="00C711F7" w:rsidRPr="00C711F7" w:rsidRDefault="005451E0" w:rsidP="00C711F7">
      <w:pPr>
        <w:pStyle w:val="a3"/>
        <w:spacing w:before="68" w:beforeAutospacing="0" w:after="68" w:afterAutospacing="0"/>
        <w:ind w:firstLine="708"/>
        <w:jc w:val="both"/>
      </w:pPr>
      <w:r>
        <w:t xml:space="preserve">Таким образом, </w:t>
      </w:r>
      <w:bookmarkStart w:id="0" w:name="_GoBack"/>
      <w:bookmarkEnd w:id="0"/>
      <w:r w:rsidR="00C711F7" w:rsidRPr="00C711F7">
        <w:t xml:space="preserve">развитие ребёнка совершается в процессе воспитания и обучения – в активной, содержательной деятельности, организуемой педагогами в разнообразных формах его общения </w:t>
      </w:r>
      <w:proofErr w:type="gramStart"/>
      <w:r w:rsidR="00C711F7" w:rsidRPr="00C711F7">
        <w:t>со</w:t>
      </w:r>
      <w:proofErr w:type="gramEnd"/>
      <w:r w:rsidR="00C711F7" w:rsidRPr="00C711F7">
        <w:t xml:space="preserve"> взрослыми и сверстниками. Вокруг ребёнка создаётся специальная педагогическая среда, в которой он живёт и учится самостоятельно.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В этой среде дошкольник развивает свои физические функции, формирует сенсорные навыки, накапливает жизненный опыт, учится упорядочивать и сопоставлять разные предметы и явления, на собственном опыте приобретает знания.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Среда должна представлять единый комплекс различных модальностей: цветовой, звуковой, кинестетической. Каждая из этих модальностей вносит в свой вклад в построение среды, гармонически сочетаясь с другими модальностями.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Учитывая то, что ребёнок в детском саду находится целый день, необходимо создавать ему оптимальные условия для игр, обучения и развития в разных видах деятельности. Если ребёнок нуждается в уединении, то в группе он найдёт специально выделенное для этого место.</w:t>
      </w:r>
    </w:p>
    <w:p w:rsidR="00C711F7" w:rsidRP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 xml:space="preserve">В группе должно быть не только уютно и комфортно, но и красиво. Хороший интерьер группы развивает вкус, чувство </w:t>
      </w:r>
      <w:proofErr w:type="gramStart"/>
      <w:r w:rsidRPr="00C711F7">
        <w:t>прекрасного</w:t>
      </w:r>
      <w:proofErr w:type="gramEnd"/>
      <w:r w:rsidRPr="00C711F7">
        <w:t>. Интерьер группы должен меняться в зависимости от растущего психоэмоционального развития детей и его физических потребностей.</w:t>
      </w:r>
    </w:p>
    <w:p w:rsidR="00C711F7" w:rsidRDefault="00C711F7" w:rsidP="00C711F7">
      <w:pPr>
        <w:pStyle w:val="a3"/>
        <w:spacing w:before="68" w:beforeAutospacing="0" w:after="68" w:afterAutospacing="0"/>
        <w:ind w:firstLine="708"/>
        <w:jc w:val="both"/>
      </w:pPr>
      <w:r w:rsidRPr="00C711F7">
        <w:t>Построение предметной среды – это внешнее условие педагогического процесса, позволяющее организовать самостоятельную деятельность ребёнка, направленную на его саморазвитие под наблюдением взрослого.</w:t>
      </w: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C711F7">
      <w:pPr>
        <w:pStyle w:val="a3"/>
        <w:spacing w:before="68" w:beforeAutospacing="0" w:after="68" w:afterAutospacing="0"/>
        <w:ind w:firstLine="708"/>
        <w:jc w:val="both"/>
      </w:pPr>
    </w:p>
    <w:p w:rsidR="005451E0" w:rsidRDefault="005451E0" w:rsidP="005451E0">
      <w:pPr>
        <w:pStyle w:val="a3"/>
        <w:spacing w:before="68" w:beforeAutospacing="0" w:after="68" w:afterAutospacing="0"/>
        <w:ind w:firstLine="708"/>
        <w:jc w:val="right"/>
      </w:pPr>
      <w:r>
        <w:t xml:space="preserve">   </w:t>
      </w:r>
      <w:proofErr w:type="spellStart"/>
      <w:r>
        <w:t>Ст</w:t>
      </w:r>
      <w:proofErr w:type="gramStart"/>
      <w:r>
        <w:t>.в</w:t>
      </w:r>
      <w:proofErr w:type="gramEnd"/>
      <w:r>
        <w:t>осп</w:t>
      </w:r>
      <w:proofErr w:type="spellEnd"/>
      <w:r>
        <w:t xml:space="preserve">. </w:t>
      </w:r>
      <w:proofErr w:type="spellStart"/>
      <w:r>
        <w:t>Бадмажапова</w:t>
      </w:r>
      <w:proofErr w:type="spellEnd"/>
      <w:r>
        <w:t xml:space="preserve"> Б.Б.</w:t>
      </w:r>
    </w:p>
    <w:p w:rsidR="00AA354F" w:rsidRPr="00C711F7" w:rsidRDefault="00AA354F" w:rsidP="00C711F7">
      <w:pPr>
        <w:pStyle w:val="a3"/>
        <w:spacing w:before="68" w:beforeAutospacing="0" w:after="68" w:afterAutospacing="0"/>
        <w:ind w:firstLine="708"/>
        <w:jc w:val="both"/>
      </w:pPr>
    </w:p>
    <w:sectPr w:rsidR="00AA354F" w:rsidRPr="00C7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42"/>
    <w:rsid w:val="002F1842"/>
    <w:rsid w:val="005451E0"/>
    <w:rsid w:val="00953014"/>
    <w:rsid w:val="00AA354F"/>
    <w:rsid w:val="00C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Хараасгай</cp:lastModifiedBy>
  <cp:revision>4</cp:revision>
  <dcterms:created xsi:type="dcterms:W3CDTF">2021-04-23T05:06:00Z</dcterms:created>
  <dcterms:modified xsi:type="dcterms:W3CDTF">2021-04-23T07:24:00Z</dcterms:modified>
</cp:coreProperties>
</file>