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90F23">
        <w:rPr>
          <w:rFonts w:ascii="Times New Roman" w:hAnsi="Times New Roman" w:cs="Times New Roman"/>
          <w:b/>
          <w:sz w:val="24"/>
          <w:szCs w:val="24"/>
        </w:rPr>
        <w:t>Проект по теме: «Праздник Белого Месяца - Сагаалган»</w:t>
      </w:r>
    </w:p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990F23">
        <w:rPr>
          <w:rFonts w:ascii="Times New Roman" w:hAnsi="Times New Roman" w:cs="Times New Roman"/>
          <w:sz w:val="24"/>
          <w:szCs w:val="24"/>
        </w:rPr>
        <w:t xml:space="preserve"> творческий, краткосрочный </w:t>
      </w:r>
    </w:p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Pr="00990F23">
        <w:rPr>
          <w:rFonts w:ascii="Times New Roman" w:hAnsi="Times New Roman" w:cs="Times New Roman"/>
          <w:sz w:val="24"/>
          <w:szCs w:val="24"/>
        </w:rPr>
        <w:t xml:space="preserve"> с 18 февраля по 22 февраля</w:t>
      </w:r>
    </w:p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990F23">
        <w:rPr>
          <w:rFonts w:ascii="Times New Roman" w:hAnsi="Times New Roman" w:cs="Times New Roman"/>
          <w:sz w:val="24"/>
          <w:szCs w:val="24"/>
        </w:rPr>
        <w:t xml:space="preserve"> дети, родители, воспитатели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990F23">
        <w:rPr>
          <w:rFonts w:ascii="Times New Roman" w:hAnsi="Times New Roman" w:cs="Times New Roman"/>
          <w:sz w:val="24"/>
          <w:szCs w:val="24"/>
        </w:rPr>
        <w:t xml:space="preserve"> Праздник Сагаалган в Бурятии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                          Наш проект направлен на возрождение культуры, традиций и обычаев бурятского народа. А также для развития чувства сопричастности к народным торжествам. Дети дошкольного возраста недостаточно имеют представления о культуре, традициях и обычаях бурятского народа.</w:t>
      </w:r>
    </w:p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990F23">
        <w:rPr>
          <w:rFonts w:ascii="Times New Roman" w:hAnsi="Times New Roman" w:cs="Times New Roman"/>
          <w:sz w:val="24"/>
          <w:szCs w:val="24"/>
        </w:rPr>
        <w:t>знакомить детей дошкольного возраста с культурой, бытом и обычаями бурятского народа.</w:t>
      </w:r>
    </w:p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Задачи проекта: </w:t>
      </w:r>
    </w:p>
    <w:p w:rsidR="00990F23" w:rsidRPr="00990F23" w:rsidRDefault="00990F23" w:rsidP="00990F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способствовать формированию знаний о Сагаалгане, как о важном и значимом празднике в жизни жителей Бурятии;</w:t>
      </w:r>
    </w:p>
    <w:p w:rsidR="00990F23" w:rsidRPr="00990F23" w:rsidRDefault="00990F23" w:rsidP="00990F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развитие познавательных навыков через бурятский фольклор (чтение художественной литературы, разучивание стихов, песен и так далее);</w:t>
      </w:r>
    </w:p>
    <w:p w:rsidR="00990F23" w:rsidRPr="00990F23" w:rsidRDefault="00990F23" w:rsidP="00990F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развитие двигательной активности посредством знакомства с национальными играми;</w:t>
      </w:r>
    </w:p>
    <w:p w:rsidR="00990F23" w:rsidRPr="00990F23" w:rsidRDefault="00990F23" w:rsidP="00990F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развитие воображения, любознательности, крупной и мелкой моторики через художественное творчество;</w:t>
      </w:r>
    </w:p>
    <w:p w:rsidR="00990F23" w:rsidRPr="00990F23" w:rsidRDefault="00990F23" w:rsidP="00990F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воспитание чувств толерантности и взаимоуважения, воспитывать любовь к родной республике и гордость за неё.</w:t>
      </w:r>
    </w:p>
    <w:p w:rsidR="00990F23" w:rsidRPr="00990F23" w:rsidRDefault="00990F23" w:rsidP="0099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Ожидаемый результат проекта:</w:t>
      </w:r>
    </w:p>
    <w:p w:rsidR="00990F23" w:rsidRPr="00990F23" w:rsidRDefault="00990F23" w:rsidP="00990F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разработка системы занятий для старших дошкольников по ознакомлению с культурой, традициями и обычаями бурятского народа;</w:t>
      </w:r>
    </w:p>
    <w:p w:rsidR="00990F23" w:rsidRPr="00990F23" w:rsidRDefault="00990F23" w:rsidP="00990F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оформление практического материала по теме проекта;</w:t>
      </w:r>
    </w:p>
    <w:p w:rsidR="00990F23" w:rsidRPr="00990F23" w:rsidRDefault="00990F23" w:rsidP="00990F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активное участие родителей в совместной деятельности с детьми: выставка поделок, рисунков, изготовление 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бууз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>;</w:t>
      </w:r>
    </w:p>
    <w:p w:rsidR="00990F23" w:rsidRPr="00990F23" w:rsidRDefault="00990F23" w:rsidP="00990F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оформление предметно – развивающей среды по теме «Культура и традиции бурятского народа».</w:t>
      </w:r>
    </w:p>
    <w:p w:rsidR="007B0ABF" w:rsidRDefault="007B0ABF" w:rsidP="00990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ABF" w:rsidRDefault="007B0ABF" w:rsidP="00990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ABF" w:rsidRDefault="007B0ABF" w:rsidP="00990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ABF" w:rsidRDefault="007B0ABF" w:rsidP="00990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ABF" w:rsidRDefault="007B0ABF" w:rsidP="00990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F23" w:rsidRPr="007B0ABF" w:rsidRDefault="007B0ABF" w:rsidP="007B0A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990F23" w:rsidRPr="007B0ABF">
        <w:rPr>
          <w:rFonts w:ascii="Times New Roman" w:hAnsi="Times New Roman" w:cs="Times New Roman"/>
          <w:b/>
          <w:sz w:val="24"/>
          <w:szCs w:val="24"/>
        </w:rPr>
        <w:t>План проектной деятельности: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>В феврале, в дни празднования национального бурятского праздника в нашей группе «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Улаалзай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>» прошли праздничные мероприятия. Наша группа была оформлена выставкой поделок, папок – передвижек, рисунков. По плану пре</w:t>
      </w:r>
      <w:r w:rsidR="007B0ABF">
        <w:rPr>
          <w:rFonts w:ascii="Times New Roman" w:hAnsi="Times New Roman" w:cs="Times New Roman"/>
          <w:sz w:val="24"/>
          <w:szCs w:val="24"/>
        </w:rPr>
        <w:t>дусматрива</w:t>
      </w:r>
      <w:r w:rsidRPr="00990F23">
        <w:rPr>
          <w:rFonts w:ascii="Times New Roman" w:hAnsi="Times New Roman" w:cs="Times New Roman"/>
          <w:sz w:val="24"/>
          <w:szCs w:val="24"/>
        </w:rPr>
        <w:t xml:space="preserve">лось так: 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ABF">
        <w:rPr>
          <w:rFonts w:ascii="Times New Roman" w:hAnsi="Times New Roman" w:cs="Times New Roman"/>
          <w:b/>
          <w:sz w:val="24"/>
          <w:szCs w:val="24"/>
        </w:rPr>
        <w:t>Понедельник. 18 февраля.</w:t>
      </w:r>
      <w:r w:rsidRPr="00990F23">
        <w:rPr>
          <w:rFonts w:ascii="Times New Roman" w:hAnsi="Times New Roman" w:cs="Times New Roman"/>
          <w:sz w:val="24"/>
          <w:szCs w:val="24"/>
        </w:rPr>
        <w:t xml:space="preserve"> </w:t>
      </w:r>
      <w:r w:rsidR="007B0ABF">
        <w:rPr>
          <w:rFonts w:ascii="Times New Roman" w:hAnsi="Times New Roman" w:cs="Times New Roman"/>
          <w:sz w:val="24"/>
          <w:szCs w:val="24"/>
        </w:rPr>
        <w:t xml:space="preserve">  </w:t>
      </w:r>
      <w:r w:rsidRPr="00990F23">
        <w:rPr>
          <w:rFonts w:ascii="Times New Roman" w:hAnsi="Times New Roman" w:cs="Times New Roman"/>
          <w:sz w:val="24"/>
          <w:szCs w:val="24"/>
        </w:rPr>
        <w:t>Беседа теме: «Новый год по лунному календарю».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Презентация по теме: «Как встречать Сагаалган». 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Загадывание бурятских загадок.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Просмотр картин и иллюстраций на тему «Сагаалган»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ABF">
        <w:rPr>
          <w:rFonts w:ascii="Times New Roman" w:hAnsi="Times New Roman" w:cs="Times New Roman"/>
          <w:b/>
          <w:sz w:val="24"/>
          <w:szCs w:val="24"/>
        </w:rPr>
        <w:t xml:space="preserve">Вторник. 19 февраля. </w:t>
      </w:r>
      <w:r w:rsidR="007B0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F23">
        <w:rPr>
          <w:rFonts w:ascii="Times New Roman" w:hAnsi="Times New Roman" w:cs="Times New Roman"/>
          <w:sz w:val="24"/>
          <w:szCs w:val="24"/>
        </w:rPr>
        <w:t>Беседа «Бурятские узоры и орнаменты».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   Аппликация по теме «Бурятский ковёр».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   Чтение Сказки «Снег и Заяц».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   Игра «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Прятание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 xml:space="preserve"> колечка».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   Игра «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Малгай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нюулга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>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ABF">
        <w:rPr>
          <w:rFonts w:ascii="Times New Roman" w:hAnsi="Times New Roman" w:cs="Times New Roman"/>
          <w:b/>
          <w:sz w:val="24"/>
          <w:szCs w:val="24"/>
        </w:rPr>
        <w:t>Среда. 20 февраля.</w:t>
      </w:r>
      <w:r w:rsidRPr="00990F23">
        <w:rPr>
          <w:rFonts w:ascii="Times New Roman" w:hAnsi="Times New Roman" w:cs="Times New Roman"/>
          <w:sz w:val="24"/>
          <w:szCs w:val="24"/>
        </w:rPr>
        <w:t xml:space="preserve"> </w:t>
      </w:r>
      <w:r w:rsidR="007B0ABF">
        <w:rPr>
          <w:rFonts w:ascii="Times New Roman" w:hAnsi="Times New Roman" w:cs="Times New Roman"/>
          <w:sz w:val="24"/>
          <w:szCs w:val="24"/>
        </w:rPr>
        <w:t xml:space="preserve">  </w:t>
      </w:r>
      <w:r w:rsidRPr="00990F23">
        <w:rPr>
          <w:rFonts w:ascii="Times New Roman" w:hAnsi="Times New Roman" w:cs="Times New Roman"/>
          <w:sz w:val="24"/>
          <w:szCs w:val="24"/>
        </w:rPr>
        <w:t>Беседа по теме «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Буузын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>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Лепка 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бууз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 xml:space="preserve"> из солёного теста.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Мастер – класс мамы … по лепке 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бууз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 xml:space="preserve"> из солёного теста.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                              Игра «Шагай 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>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ABF">
        <w:rPr>
          <w:rFonts w:ascii="Times New Roman" w:hAnsi="Times New Roman" w:cs="Times New Roman"/>
          <w:b/>
          <w:sz w:val="24"/>
          <w:szCs w:val="24"/>
        </w:rPr>
        <w:t>Четверг. 21 февраля.</w:t>
      </w:r>
      <w:r w:rsidRPr="00990F23">
        <w:rPr>
          <w:rFonts w:ascii="Times New Roman" w:hAnsi="Times New Roman" w:cs="Times New Roman"/>
          <w:sz w:val="24"/>
          <w:szCs w:val="24"/>
        </w:rPr>
        <w:t xml:space="preserve"> Беседа «Бурятская национальная одежда».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</w:t>
      </w:r>
      <w:r w:rsidR="007B0A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0F23">
        <w:rPr>
          <w:rFonts w:ascii="Times New Roman" w:hAnsi="Times New Roman" w:cs="Times New Roman"/>
          <w:sz w:val="24"/>
          <w:szCs w:val="24"/>
        </w:rPr>
        <w:t>Рисование по теме «Бурятская национальная одежда».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</w:t>
      </w:r>
      <w:r w:rsidR="007B0A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0F23">
        <w:rPr>
          <w:rFonts w:ascii="Times New Roman" w:hAnsi="Times New Roman" w:cs="Times New Roman"/>
          <w:sz w:val="24"/>
          <w:szCs w:val="24"/>
        </w:rPr>
        <w:t>Разукрашивание бурятской национальной одежды через шаблон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F23">
        <w:rPr>
          <w:rFonts w:ascii="Times New Roman" w:hAnsi="Times New Roman" w:cs="Times New Roman"/>
          <w:sz w:val="24"/>
          <w:szCs w:val="24"/>
        </w:rPr>
        <w:t xml:space="preserve">        </w:t>
      </w:r>
      <w:r w:rsidR="007B0A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0F23">
        <w:rPr>
          <w:rFonts w:ascii="Times New Roman" w:hAnsi="Times New Roman" w:cs="Times New Roman"/>
          <w:sz w:val="24"/>
          <w:szCs w:val="24"/>
        </w:rPr>
        <w:t>Подвижная игра «Юрта»</w:t>
      </w:r>
    </w:p>
    <w:p w:rsidR="00990F23" w:rsidRPr="00990F23" w:rsidRDefault="00990F23" w:rsidP="007B0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ABF">
        <w:rPr>
          <w:rFonts w:ascii="Times New Roman" w:hAnsi="Times New Roman" w:cs="Times New Roman"/>
          <w:b/>
          <w:sz w:val="24"/>
          <w:szCs w:val="24"/>
        </w:rPr>
        <w:t>Пятница. 22 февраля.</w:t>
      </w:r>
      <w:r w:rsidRPr="00990F23">
        <w:rPr>
          <w:rFonts w:ascii="Times New Roman" w:hAnsi="Times New Roman" w:cs="Times New Roman"/>
          <w:sz w:val="24"/>
          <w:szCs w:val="24"/>
        </w:rPr>
        <w:t xml:space="preserve"> Праздник, посвященный празднику «Сагаалган». Праздник сопровождался песнями, играми. Дети с удовольствием рассказывали стихи, </w:t>
      </w:r>
      <w:proofErr w:type="spellStart"/>
      <w:r w:rsidRPr="00990F23">
        <w:rPr>
          <w:rFonts w:ascii="Times New Roman" w:hAnsi="Times New Roman" w:cs="Times New Roman"/>
          <w:sz w:val="24"/>
          <w:szCs w:val="24"/>
        </w:rPr>
        <w:t>уреэлы</w:t>
      </w:r>
      <w:proofErr w:type="spellEnd"/>
      <w:r w:rsidRPr="00990F23">
        <w:rPr>
          <w:rFonts w:ascii="Times New Roman" w:hAnsi="Times New Roman" w:cs="Times New Roman"/>
          <w:sz w:val="24"/>
          <w:szCs w:val="24"/>
        </w:rPr>
        <w:t>, пели песни. Закончился праздник праздничным полдником, в меню которого входило национальное блюдо – белая пища, мучные изделия, приготовленные нашими родителями.</w:t>
      </w:r>
    </w:p>
    <w:p w:rsidR="00990F23" w:rsidRDefault="00990F23" w:rsidP="007B0ABF">
      <w:pPr>
        <w:spacing w:after="0" w:line="360" w:lineRule="auto"/>
        <w:rPr>
          <w:sz w:val="24"/>
          <w:szCs w:val="24"/>
        </w:rPr>
      </w:pPr>
    </w:p>
    <w:sectPr w:rsidR="00990F23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2DD"/>
    <w:multiLevelType w:val="hybridMultilevel"/>
    <w:tmpl w:val="F61E9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3167A"/>
    <w:multiLevelType w:val="hybridMultilevel"/>
    <w:tmpl w:val="90C2C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26C"/>
    <w:rsid w:val="002171C2"/>
    <w:rsid w:val="0021724D"/>
    <w:rsid w:val="002F1D80"/>
    <w:rsid w:val="003314FA"/>
    <w:rsid w:val="003A5C45"/>
    <w:rsid w:val="0049715B"/>
    <w:rsid w:val="004C23BA"/>
    <w:rsid w:val="0051271E"/>
    <w:rsid w:val="005E0492"/>
    <w:rsid w:val="00676A14"/>
    <w:rsid w:val="006836AA"/>
    <w:rsid w:val="006F02C7"/>
    <w:rsid w:val="007A42BA"/>
    <w:rsid w:val="007B0ABF"/>
    <w:rsid w:val="009214C9"/>
    <w:rsid w:val="00990F23"/>
    <w:rsid w:val="00AF35BF"/>
    <w:rsid w:val="00B37BE2"/>
    <w:rsid w:val="00C71B7E"/>
    <w:rsid w:val="00E0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2019-02-12T04:45:00Z</dcterms:created>
  <dcterms:modified xsi:type="dcterms:W3CDTF">2019-03-12T03:29:00Z</dcterms:modified>
</cp:coreProperties>
</file>